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suppressAutoHyphens w:val="1"/>
        <w:spacing w:before="0" w:line="240" w:lineRule="auto"/>
        <w:jc w:val="center"/>
        <w:rPr>
          <w:b w:val="1"/>
          <w:bCs w:val="1"/>
          <w:outline w:val="0"/>
          <w:color w:val="333333"/>
          <w:sz w:val="34"/>
          <w:szCs w:val="34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34"/>
          <w:szCs w:val="34"/>
          <w:shd w:val="clear" w:color="auto" w:fill="ffffff"/>
          <w14:textFill>
            <w14:solidFill>
              <w14:srgbClr w14:val="333333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860388</wp:posOffset>
                </wp:positionH>
                <wp:positionV relativeFrom="line">
                  <wp:posOffset>512127</wp:posOffset>
                </wp:positionV>
                <wp:extent cx="5330789" cy="1027113"/>
                <wp:effectExtent l="0" t="0" r="0" b="0"/>
                <wp:wrapTopAndBottom distT="152400" distB="152400"/>
                <wp:docPr id="1073741825" name="officeArt object" descr="Formulaire de participat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789" cy="1027113"/>
                        </a:xfrm>
                        <a:prstGeom prst="roundRect">
                          <a:avLst>
                            <a:gd name="adj" fmla="val 18547"/>
                          </a:avLst>
                        </a:prstGeom>
                        <a:noFill/>
                        <a:ln w="25400" cap="flat">
                          <a:solidFill>
                            <a:srgbClr val="A0D1F8"/>
                          </a:solidFill>
                          <a:prstDash val="sysDot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suppressAutoHyphens w:val="1"/>
                              <w:spacing w:before="0" w:line="240" w:lineRule="auto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  <w:rtl w:val="0"/>
                                <w:lang w:val="fr-FR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Formulaire de participation</w:t>
                            </w:r>
                          </w:p>
                          <w:p>
                            <w:pPr>
                              <w:pStyle w:val="Par défaut"/>
                              <w:suppressAutoHyphens w:val="1"/>
                              <w:spacing w:before="0" w:line="240" w:lineRule="auto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Par défaut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38"/>
                                <w:szCs w:val="38"/>
                                <w:shd w:val="clear" w:color="auto" w:fill="ffffff"/>
                                <w:rtl w:val="0"/>
                                <w:lang w:val="fr-FR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Candidat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38"/>
                                <w:szCs w:val="38"/>
                                <w:shd w:val="clear" w:color="auto" w:fill="ffffff"/>
                                <w:rtl w:val="0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38"/>
                                <w:szCs w:val="38"/>
                                <w:shd w:val="clear" w:color="auto" w:fill="ffffff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419.7pt;height:80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adj="4006">
                <v:fill on="f"/>
                <v:stroke filltype="solid" color="#A0D1F8" opacity="100.0%" weight="2.0pt" dashstyle="shortdot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suppressAutoHyphens w:val="1"/>
                        <w:spacing w:before="0" w:line="240" w:lineRule="auto"/>
                        <w:jc w:val="center"/>
                        <w:rPr>
                          <w:b w:val="1"/>
                          <w:bCs w:val="1"/>
                          <w:outline w:val="0"/>
                          <w:color w:val="333333"/>
                          <w:sz w:val="44"/>
                          <w:szCs w:val="44"/>
                          <w:shd w:val="clear" w:color="auto" w:fill="ffffff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44"/>
                          <w:szCs w:val="44"/>
                          <w:shd w:val="clear" w:color="auto" w:fill="ffffff"/>
                          <w:rtl w:val="0"/>
                          <w:lang w:val="fr-FR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Formulaire de participation</w:t>
                      </w:r>
                    </w:p>
                    <w:p>
                      <w:pPr>
                        <w:pStyle w:val="Par défaut"/>
                        <w:suppressAutoHyphens w:val="1"/>
                        <w:spacing w:before="0" w:line="240" w:lineRule="auto"/>
                        <w:jc w:val="center"/>
                        <w:rPr>
                          <w:b w:val="1"/>
                          <w:bCs w:val="1"/>
                          <w:outline w:val="0"/>
                          <w:color w:val="333333"/>
                          <w:sz w:val="16"/>
                          <w:szCs w:val="16"/>
                          <w:shd w:val="clear" w:color="auto" w:fill="ffffff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</w:p>
                    <w:p>
                      <w:pPr>
                        <w:pStyle w:val="Par défaut"/>
                        <w:suppressAutoHyphens w:val="1"/>
                        <w:spacing w:before="0" w:line="240" w:lineRule="auto"/>
                        <w:jc w:val="center"/>
                      </w:pP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38"/>
                          <w:szCs w:val="38"/>
                          <w:shd w:val="clear" w:color="auto" w:fill="ffffff"/>
                          <w:rtl w:val="0"/>
                          <w:lang w:val="fr-FR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Candidat</w:t>
                      </w: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38"/>
                          <w:szCs w:val="38"/>
                          <w:shd w:val="clear" w:color="auto" w:fill="ffffff"/>
                          <w:rtl w:val="0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38"/>
                          <w:szCs w:val="38"/>
                          <w:shd w:val="clear" w:color="auto" w:fill="ffffff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</w:txbxContent>
                </v:textbox>
                <w10:wrap type="topAndBottom" side="bothSides" anchorx="margin"/>
              </v:roundrect>
            </w:pict>
          </mc:Fallback>
        </mc:AlternateContent>
      </w:r>
    </w:p>
    <w:p>
      <w:pPr>
        <w:pStyle w:val="Par défaut"/>
        <w:suppressAutoHyphens w:val="1"/>
        <w:spacing w:before="0" w:after="280" w:line="240" w:lineRule="auto"/>
        <w:jc w:val="both"/>
        <w:rPr>
          <w:rStyle w:val="Aucun"/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Nom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nom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..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Adresse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phone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:</w:t>
      </w:r>
    </w:p>
    <w:p>
      <w:pPr>
        <w:pStyle w:val="Par défaut"/>
        <w:suppressAutoHyphens w:val="1"/>
        <w:spacing w:before="0" w:line="240" w:lineRule="auto"/>
        <w:rPr>
          <w:b w:val="1"/>
          <w:bCs w:val="1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ficiaire de l'AI (oui-non)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Avez-vous un r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f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rent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dans une structure qui vous accompagne dans la recherche d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’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emploi ? </w:t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Si OUI :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Nom/Pr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nom :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Structure :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Projet professionnel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 m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tier envisag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gion accept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 –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contraintes g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ographiques et d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acce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902879</wp:posOffset>
            </wp:positionH>
            <wp:positionV relativeFrom="page">
              <wp:posOffset>629274</wp:posOffset>
            </wp:positionV>
            <wp:extent cx="2140272" cy="742613"/>
            <wp:effectExtent l="0" t="0" r="0" b="0"/>
            <wp:wrapNone/>
            <wp:docPr id="1073741826" name="officeArt object" descr="Logo DuoDay ro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DuoDay rond.jpg" descr="Logo DuoDay ron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492" t="27324" r="1492" b="39014"/>
                    <a:stretch>
                      <a:fillRect/>
                    </a:stretch>
                  </pic:blipFill>
                  <pic:spPr>
                    <a:xfrm>
                      <a:off x="0" y="0"/>
                      <a:ext cx="2140272" cy="7426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ssibilit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</w:t>
      </w: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………………………………………………………………………………………… …………………………………………………………………………………………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Moyens de transport utilis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Limitations / Handicap /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Restrictions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/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Exigences particuli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res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(exemple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: besoin d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un parking proche, pas de travail en hauteur)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</w:p>
    <w:p>
      <w:pPr>
        <w:pStyle w:val="Par défaut"/>
        <w:suppressAutoHyphens w:val="1"/>
        <w:spacing w:before="0" w:after="280" w:line="240" w:lineRule="auto"/>
        <w:jc w:val="both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rFonts w:ascii="Helvetica" w:hAnsi="Helvetica" w:hint="default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  <w:br w:type="textWrapping"/>
      </w:r>
      <w:r>
        <w:rPr>
          <w:rFonts w:ascii="Helvetica" w:hAnsi="Helvetica" w:hint="default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  <w:br w:type="textWrapping"/>
        <w:t>…………………………………………………………………………………………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O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ffres qui pourraient vous int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resser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: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1)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2)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..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3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</w:t>
      </w:r>
    </w:p>
    <w:p>
      <w:pPr>
        <w:pStyle w:val="Par défaut"/>
        <w:suppressAutoHyphens w:val="1"/>
        <w:spacing w:before="0" w:after="280" w:line="240" w:lineRule="auto"/>
        <w:jc w:val="both"/>
        <w:rPr>
          <w:rFonts w:ascii="Helvetica" w:cs="Helvetica" w:hAnsi="Helvetica" w:eastAsia="Helvetica"/>
          <w:outline w:val="0"/>
          <w:color w:val="333333"/>
          <w:sz w:val="30"/>
          <w:szCs w:val="30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after="280" w:line="240" w:lineRule="auto"/>
        <w:jc w:val="both"/>
      </w:pPr>
      <w:r>
        <w:rPr>
          <w:rFonts w:ascii="Helvetica" w:hAnsi="Helvetica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Renvoyez-nous ce formulaire </w:t>
      </w:r>
      <w:r>
        <w:rPr>
          <w:rFonts w:ascii="Helvetica" w:hAnsi="Helvetica" w:hint="default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info@trust-to-achieve</w:t>
      </w:r>
      <w:r>
        <w:rPr>
          <w:rFonts w:ascii="Helvetica" w:hAnsi="Helvetica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. Merci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